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/>
  <w:body>
    <w:p w14:paraId="72DE3D72" w14:textId="600D30C5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5DB228F1">
            <wp:simplePos x="0" y="0"/>
            <wp:positionH relativeFrom="margin">
              <wp:posOffset>0</wp:posOffset>
            </wp:positionH>
            <wp:positionV relativeFrom="paragraph">
              <wp:posOffset>-57150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77777777" w:rsidR="00122A1C" w:rsidRPr="00122A1C" w:rsidRDefault="00122A1C" w:rsidP="00122A1C"/>
    <w:p w14:paraId="3985B936" w14:textId="05238271" w:rsidR="00D3772E" w:rsidRDefault="0099348A" w:rsidP="00D3772E"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1DFA53A6">
            <wp:simplePos x="0" y="0"/>
            <wp:positionH relativeFrom="margin">
              <wp:posOffset>390524</wp:posOffset>
            </wp:positionH>
            <wp:positionV relativeFrom="paragraph">
              <wp:posOffset>99060</wp:posOffset>
            </wp:positionV>
            <wp:extent cx="1666875" cy="1097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6F048" w14:textId="7F5C8767" w:rsidR="00D3772E" w:rsidRPr="00D3772E" w:rsidRDefault="00D3772E" w:rsidP="00D3772E"/>
    <w:p w14:paraId="52E83028" w14:textId="75B8694D" w:rsidR="0060553E" w:rsidRDefault="0099348A" w:rsidP="00C97433">
      <w:pPr>
        <w:spacing w:after="120"/>
        <w:ind w:left="360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>ABBA’s hits tell the hilarious story of a young woman’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s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search for her birth father. This sunny and fun</w:t>
      </w:r>
      <w:r w:rsidR="00691919">
        <w:rPr>
          <w:rFonts w:cs="Arial"/>
          <w:b/>
          <w:bCs/>
          <w:noProof/>
          <w:color w:val="333333"/>
          <w:szCs w:val="20"/>
          <w:shd w:val="clear" w:color="auto" w:fill="FFFFFF"/>
        </w:rPr>
        <w:t>n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>y tale unfolds on a Greek Island paradise. On the eve of her wedding, a daughter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’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>s qu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est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to discover 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the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identi</w:t>
      </w:r>
      <w:r w:rsidR="0078527C">
        <w:rPr>
          <w:rFonts w:cs="Arial"/>
          <w:b/>
          <w:bCs/>
          <w:noProof/>
          <w:color w:val="333333"/>
          <w:szCs w:val="20"/>
          <w:shd w:val="clear" w:color="auto" w:fill="FFFFFF"/>
        </w:rPr>
        <w:t>ty</w:t>
      </w:r>
      <w:r>
        <w:rPr>
          <w:rFonts w:cs="Arial"/>
          <w:b/>
          <w:bCs/>
          <w:noProof/>
          <w:color w:val="333333"/>
          <w:szCs w:val="20"/>
          <w:shd w:val="clear" w:color="auto" w:fill="FFFFFF"/>
        </w:rPr>
        <w:t xml:space="preserve"> of her father brings three men from her mother’s past back to the island they last visited 20 years ago.</w:t>
      </w:r>
    </w:p>
    <w:p w14:paraId="023DD395" w14:textId="64B36D38" w:rsidR="00D3772E" w:rsidRDefault="00D3772E" w:rsidP="00122A1C">
      <w:pPr>
        <w:spacing w:after="12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28D6EED0">
                <wp:simplePos x="0" y="0"/>
                <wp:positionH relativeFrom="page">
                  <wp:posOffset>4162425</wp:posOffset>
                </wp:positionH>
                <wp:positionV relativeFrom="paragraph">
                  <wp:posOffset>254635</wp:posOffset>
                </wp:positionV>
                <wp:extent cx="3267075" cy="847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43B54961" w:rsidR="00D3772E" w:rsidRDefault="00D3772E" w:rsidP="00D3772E">
                            <w:pPr>
                              <w:spacing w:before="120"/>
                              <w:jc w:val="center"/>
                            </w:pPr>
                            <w:r w:rsidRPr="004F271D">
                              <w:rPr>
                                <w:sz w:val="2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West Leyden HS Auditorium,</w:t>
                            </w:r>
                            <w:r w:rsidRPr="00C974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1000 N. Wolf Rd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Entrance #2, Northlake, IL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6B1F65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2 blocks south of Grand Ave.</w:t>
                            </w:r>
                            <w:r w:rsidRPr="006B1F65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20.05pt;width:25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" fillcolor="#d8d8d8 [2732]" stroked="f" strokeweight=".5pt">
                <v:textbox>
                  <w:txbxContent>
                    <w:p w14:paraId="35920904" w14:textId="43B54961" w:rsidR="00D3772E" w:rsidRDefault="00D3772E" w:rsidP="00D3772E">
                      <w:pPr>
                        <w:spacing w:before="120"/>
                        <w:jc w:val="center"/>
                      </w:pPr>
                      <w:r w:rsidRPr="004F271D">
                        <w:rPr>
                          <w:sz w:val="22"/>
                        </w:rPr>
                        <w:t xml:space="preserve">At </w:t>
                      </w:r>
                      <w:r>
                        <w:rPr>
                          <w:b/>
                          <w:sz w:val="28"/>
                        </w:rPr>
                        <w:t>West Leyden HS Auditorium,</w:t>
                      </w:r>
                      <w:r w:rsidRPr="00C97433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1000 N. Wolf Rd</w:t>
                      </w:r>
                      <w:r w:rsidRPr="00F047FB">
                        <w:rPr>
                          <w:b/>
                          <w:sz w:val="24"/>
                        </w:rPr>
                        <w:t xml:space="preserve">., </w:t>
                      </w:r>
                      <w:r>
                        <w:rPr>
                          <w:b/>
                          <w:sz w:val="24"/>
                        </w:rPr>
                        <w:t>Entrance #2, Northlake, IL</w:t>
                      </w:r>
                      <w:r w:rsidRPr="00F047FB">
                        <w:rPr>
                          <w:b/>
                          <w:sz w:val="24"/>
                        </w:rPr>
                        <w:br/>
                      </w:r>
                      <w:r w:rsidRPr="006B1F65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2 blocks south of Grand Ave.</w:t>
                      </w:r>
                      <w:r w:rsidRPr="006B1F65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D3772E" w:rsidRPr="007569D9" w14:paraId="49E04155" w14:textId="77777777" w:rsidTr="00D3772E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47C6" w14:textId="2AB2D059" w:rsidR="00D3772E" w:rsidRPr="007569D9" w:rsidRDefault="00D3772E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>
              <w:rPr>
                <w:b/>
                <w:bCs/>
                <w:sz w:val="24"/>
              </w:rPr>
              <w:t xml:space="preserve">Friday &amp; </w:t>
            </w:r>
            <w:r w:rsidR="00AF2909">
              <w:rPr>
                <w:b/>
                <w:bCs/>
                <w:sz w:val="24"/>
              </w:rPr>
              <w:t xml:space="preserve">Saturdays; </w:t>
            </w:r>
            <w:r w:rsidRPr="009E3C4B">
              <w:rPr>
                <w:b/>
                <w:bCs/>
                <w:sz w:val="24"/>
              </w:rPr>
              <w:t>2:00 PM Sundays</w:t>
            </w:r>
          </w:p>
        </w:tc>
      </w:tr>
      <w:tr w:rsidR="00D3772E" w:rsidRPr="00D534AD" w14:paraId="7CFFDDF6" w14:textId="77777777" w:rsidTr="00D3772E">
        <w:trPr>
          <w:cantSplit/>
          <w:trHeight w:val="620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2D9F2DAE" w14:textId="53155F4D" w:rsidR="00D3772E" w:rsidRPr="00BF6AE0" w:rsidRDefault="00D3772E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  <w:r w:rsidRPr="00BF6AE0">
              <w:rPr>
                <w:sz w:val="24"/>
              </w:rPr>
              <w:t xml:space="preserve">, </w:t>
            </w:r>
            <w:r w:rsidR="00AF6A0E">
              <w:rPr>
                <w:sz w:val="24"/>
              </w:rPr>
              <w:t>June 22</w:t>
            </w:r>
          </w:p>
          <w:p w14:paraId="4EA83484" w14:textId="667E1B2C" w:rsidR="00D3772E" w:rsidRPr="00D534AD" w:rsidRDefault="00D3772E" w:rsidP="00C11E41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>
              <w:rPr>
                <w:sz w:val="24"/>
              </w:rPr>
              <w:t>Sunday</w:t>
            </w:r>
            <w:r w:rsidRPr="00BF6AE0">
              <w:rPr>
                <w:sz w:val="24"/>
              </w:rPr>
              <w:t xml:space="preserve">, </w:t>
            </w:r>
            <w:r w:rsidR="00AF6A0E">
              <w:rPr>
                <w:sz w:val="24"/>
              </w:rPr>
              <w:t>June 23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25F390A9" w14:textId="179C7B68" w:rsidR="00D3772E" w:rsidRPr="00BF6AE0" w:rsidRDefault="00D3772E" w:rsidP="001378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Pr="00BF6AE0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</w:t>
            </w:r>
            <w:r w:rsidR="00AF6A0E">
              <w:rPr>
                <w:b/>
                <w:sz w:val="24"/>
              </w:rPr>
              <w:t>June 28</w:t>
            </w:r>
          </w:p>
          <w:p w14:paraId="0C015BAB" w14:textId="2A281E73" w:rsidR="00D3772E" w:rsidRPr="00BF6AE0" w:rsidRDefault="00D3772E" w:rsidP="001378A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>Sat</w:t>
            </w:r>
            <w:r>
              <w:rPr>
                <w:sz w:val="24"/>
              </w:rPr>
              <w:t>urday</w:t>
            </w:r>
            <w:r w:rsidRPr="00BF6AE0">
              <w:rPr>
                <w:sz w:val="24"/>
              </w:rPr>
              <w:t xml:space="preserve">, </w:t>
            </w:r>
            <w:r w:rsidR="00AF6A0E">
              <w:rPr>
                <w:sz w:val="24"/>
              </w:rPr>
              <w:t>June 29</w:t>
            </w:r>
          </w:p>
          <w:p w14:paraId="2B267269" w14:textId="60AB8B52" w:rsidR="00D3772E" w:rsidRPr="00D534AD" w:rsidRDefault="00D3772E" w:rsidP="00C11E41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>
              <w:rPr>
                <w:b/>
                <w:sz w:val="24"/>
              </w:rPr>
              <w:t>day</w:t>
            </w:r>
            <w:r w:rsidRPr="00BF6AE0">
              <w:rPr>
                <w:b/>
                <w:sz w:val="24"/>
              </w:rPr>
              <w:t xml:space="preserve">, </w:t>
            </w:r>
            <w:r w:rsidR="00AF6A0E">
              <w:rPr>
                <w:b/>
                <w:sz w:val="24"/>
              </w:rPr>
              <w:t>June 30</w:t>
            </w:r>
          </w:p>
        </w:tc>
      </w:tr>
      <w:tr w:rsidR="00D3772E" w14:paraId="3A87DF8B" w14:textId="77777777" w:rsidTr="0019371B">
        <w:trPr>
          <w:cantSplit/>
          <w:trHeight w:val="215"/>
        </w:trPr>
        <w:tc>
          <w:tcPr>
            <w:tcW w:w="5652" w:type="dxa"/>
            <w:gridSpan w:val="2"/>
            <w:tcBorders>
              <w:top w:val="single" w:sz="4" w:space="0" w:color="auto"/>
            </w:tcBorders>
            <w:vAlign w:val="center"/>
          </w:tcPr>
          <w:p w14:paraId="52F5CB5F" w14:textId="2DC904B5" w:rsidR="00D3772E" w:rsidRPr="00A6127E" w:rsidRDefault="00D3772E" w:rsidP="00E158AD">
            <w:pPr>
              <w:spacing w:before="120"/>
              <w:jc w:val="center"/>
              <w:rPr>
                <w:sz w:val="24"/>
              </w:rPr>
            </w:pPr>
          </w:p>
        </w:tc>
      </w:tr>
    </w:tbl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1782"/>
        <w:gridCol w:w="1082"/>
        <w:gridCol w:w="2430"/>
      </w:tblGrid>
      <w:tr w:rsidR="00F05BA5" w14:paraId="34E269A6" w14:textId="77777777" w:rsidTr="00CB26C3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0C40AD85" w:rsidR="00F05BA5" w:rsidRDefault="00F05BA5" w:rsidP="006A385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6A3858">
              <w:rPr>
                <w:rFonts w:ascii="Times New Roman" w:hAnsi="Times New Roman"/>
                <w:b/>
                <w:bCs/>
                <w:szCs w:val="22"/>
              </w:rPr>
              <w:t>$20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595D85A0" w:rsidR="00CB26C3" w:rsidRDefault="00AF2909" w:rsidP="006A3858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6A3858">
              <w:rPr>
                <w:rFonts w:ascii="Times New Roman" w:hAnsi="Times New Roman"/>
                <w:b/>
                <w:bCs/>
                <w:szCs w:val="22"/>
              </w:rPr>
              <w:t xml:space="preserve">$18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AF2EA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CB26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6A3858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  <w:bookmarkStart w:id="4" w:name="_GoBack"/>
        <w:bookmarkEnd w:id="4"/>
      </w:tr>
      <w:tr w:rsidR="005F3F10" w14:paraId="089A9AF6" w14:textId="77777777" w:rsidTr="00CB26C3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1782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73DC2B8E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E56199" w:rsidRPr="00E56199">
        <w:rPr>
          <w:b/>
        </w:rPr>
        <w:tab/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6A3858">
        <w:rPr>
          <w:bCs w:val="0"/>
        </w:rPr>
      </w:r>
      <w:r w:rsidR="006A3858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6A3858">
        <w:rPr>
          <w:b w:val="0"/>
          <w:bCs w:val="0"/>
        </w:rPr>
      </w:r>
      <w:r w:rsidR="006A3858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6A3858">
              <w:rPr>
                <w:bCs/>
                <w:sz w:val="18"/>
                <w:szCs w:val="18"/>
              </w:rPr>
            </w:r>
            <w:r w:rsidR="006A3858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6A3858">
              <w:rPr>
                <w:bCs/>
                <w:sz w:val="18"/>
                <w:szCs w:val="18"/>
              </w:rPr>
            </w:r>
            <w:r w:rsidR="006A3858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A69A9">
              <w:rPr>
                <w:bCs/>
              </w:rPr>
              <w:instrText xml:space="preserve"> FORMCHECKBOX </w:instrText>
            </w:r>
            <w:r w:rsidR="006A3858">
              <w:rPr>
                <w:bCs/>
              </w:rPr>
            </w:r>
            <w:r w:rsidR="006A385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A69A9">
              <w:rPr>
                <w:bCs/>
              </w:rPr>
              <w:instrText xml:space="preserve"> FORMCHECKBOX </w:instrText>
            </w:r>
            <w:r w:rsidR="006A3858">
              <w:rPr>
                <w:bCs/>
              </w:rPr>
            </w:r>
            <w:r w:rsidR="006A385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6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6A3858">
              <w:rPr>
                <w:bCs/>
              </w:rPr>
            </w:r>
            <w:r w:rsidR="006A385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77777777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14:paraId="23350179" w14:textId="7777777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14:paraId="4386435E" w14:textId="77777777" w:rsidR="000A0733" w:rsidRPr="00A70945" w:rsidRDefault="009C0ED2" w:rsidP="00A70945">
      <w:pPr>
        <w:ind w:left="-270" w:right="-450"/>
        <w:jc w:val="center"/>
        <w:rPr>
          <w:b/>
          <w:sz w:val="22"/>
        </w:rPr>
      </w:pPr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or call (773) 736-2490, or e-mail </w:t>
      </w:r>
      <w:hyperlink r:id="rId8" w:history="1">
        <w:r w:rsidR="001E579E" w:rsidRPr="00BB4611">
          <w:rPr>
            <w:rStyle w:val="Hyperlink"/>
            <w:b/>
            <w:sz w:val="22"/>
          </w:rPr>
          <w:t>risingstarsorders@ameritech.net</w:t>
        </w:r>
      </w:hyperlink>
    </w:p>
    <w:sectPr w:rsidR="000A0733" w:rsidRPr="00A70945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1"/>
    <w:rsid w:val="00000EC9"/>
    <w:rsid w:val="000120C9"/>
    <w:rsid w:val="00041A22"/>
    <w:rsid w:val="00080CDE"/>
    <w:rsid w:val="00097A9A"/>
    <w:rsid w:val="000A0550"/>
    <w:rsid w:val="000A0733"/>
    <w:rsid w:val="000A2C7C"/>
    <w:rsid w:val="000B600F"/>
    <w:rsid w:val="000F3C46"/>
    <w:rsid w:val="00104B47"/>
    <w:rsid w:val="001063BE"/>
    <w:rsid w:val="001109D6"/>
    <w:rsid w:val="0011278F"/>
    <w:rsid w:val="00113711"/>
    <w:rsid w:val="00115DBA"/>
    <w:rsid w:val="001165FB"/>
    <w:rsid w:val="00122A1C"/>
    <w:rsid w:val="0012606A"/>
    <w:rsid w:val="00136291"/>
    <w:rsid w:val="001378A7"/>
    <w:rsid w:val="001410E8"/>
    <w:rsid w:val="0018492F"/>
    <w:rsid w:val="0019371B"/>
    <w:rsid w:val="001B3FEE"/>
    <w:rsid w:val="001E579E"/>
    <w:rsid w:val="00201DC0"/>
    <w:rsid w:val="002126E2"/>
    <w:rsid w:val="0023010D"/>
    <w:rsid w:val="00236E8C"/>
    <w:rsid w:val="002F6DBF"/>
    <w:rsid w:val="00340A7F"/>
    <w:rsid w:val="0035534D"/>
    <w:rsid w:val="00373A21"/>
    <w:rsid w:val="00376F4F"/>
    <w:rsid w:val="00383AD4"/>
    <w:rsid w:val="0047102C"/>
    <w:rsid w:val="00486322"/>
    <w:rsid w:val="00490ACA"/>
    <w:rsid w:val="004F1385"/>
    <w:rsid w:val="004F271D"/>
    <w:rsid w:val="005256A2"/>
    <w:rsid w:val="0054086F"/>
    <w:rsid w:val="00592606"/>
    <w:rsid w:val="005E489F"/>
    <w:rsid w:val="005F3F10"/>
    <w:rsid w:val="0060059D"/>
    <w:rsid w:val="0060553E"/>
    <w:rsid w:val="00663384"/>
    <w:rsid w:val="00691919"/>
    <w:rsid w:val="006A3858"/>
    <w:rsid w:val="006B1F65"/>
    <w:rsid w:val="006B7181"/>
    <w:rsid w:val="00734E0A"/>
    <w:rsid w:val="007569D9"/>
    <w:rsid w:val="0078423E"/>
    <w:rsid w:val="0078527C"/>
    <w:rsid w:val="007978C0"/>
    <w:rsid w:val="007A4488"/>
    <w:rsid w:val="007E7E25"/>
    <w:rsid w:val="008168B3"/>
    <w:rsid w:val="0084067F"/>
    <w:rsid w:val="00853E40"/>
    <w:rsid w:val="00890064"/>
    <w:rsid w:val="00897BE1"/>
    <w:rsid w:val="008A4465"/>
    <w:rsid w:val="008C69B2"/>
    <w:rsid w:val="008D36E9"/>
    <w:rsid w:val="008F4DB0"/>
    <w:rsid w:val="008F60B0"/>
    <w:rsid w:val="00917985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2909"/>
    <w:rsid w:val="00AF386D"/>
    <w:rsid w:val="00AF4F13"/>
    <w:rsid w:val="00AF6A0E"/>
    <w:rsid w:val="00B04A68"/>
    <w:rsid w:val="00B12FF6"/>
    <w:rsid w:val="00B554D9"/>
    <w:rsid w:val="00B66D48"/>
    <w:rsid w:val="00B7063C"/>
    <w:rsid w:val="00BA1050"/>
    <w:rsid w:val="00BA20F7"/>
    <w:rsid w:val="00BA2952"/>
    <w:rsid w:val="00BF6AE0"/>
    <w:rsid w:val="00C11E41"/>
    <w:rsid w:val="00C31294"/>
    <w:rsid w:val="00C33134"/>
    <w:rsid w:val="00C33A47"/>
    <w:rsid w:val="00C41834"/>
    <w:rsid w:val="00C523CB"/>
    <w:rsid w:val="00C7777D"/>
    <w:rsid w:val="00C924C0"/>
    <w:rsid w:val="00C97433"/>
    <w:rsid w:val="00CB26C3"/>
    <w:rsid w:val="00CC7A22"/>
    <w:rsid w:val="00D04595"/>
    <w:rsid w:val="00D06A03"/>
    <w:rsid w:val="00D071AF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6199"/>
    <w:rsid w:val="00E879E0"/>
    <w:rsid w:val="00ED728F"/>
    <w:rsid w:val="00F047FB"/>
    <w:rsid w:val="00F05BA5"/>
    <w:rsid w:val="00F10036"/>
    <w:rsid w:val="00F146F8"/>
    <w:rsid w:val="00F2160E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orders@ameritech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7CCE-B344-4760-99A0-7DA809D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1683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Judith Sheehan</cp:lastModifiedBy>
  <cp:revision>3</cp:revision>
  <cp:lastPrinted>2019-06-06T13:32:00Z</cp:lastPrinted>
  <dcterms:created xsi:type="dcterms:W3CDTF">2019-06-06T13:34:00Z</dcterms:created>
  <dcterms:modified xsi:type="dcterms:W3CDTF">2019-06-06T13:35:00Z</dcterms:modified>
</cp:coreProperties>
</file>