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7C44EA57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45FB332B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7ADEF69A" w:rsidR="00122A1C" w:rsidRPr="00122A1C" w:rsidRDefault="00C714A9" w:rsidP="00122A1C">
      <w:r w:rsidRPr="00101A19">
        <w:rPr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474A0CD4">
            <wp:simplePos x="0" y="0"/>
            <wp:positionH relativeFrom="margin">
              <wp:posOffset>47625</wp:posOffset>
            </wp:positionH>
            <wp:positionV relativeFrom="paragraph">
              <wp:posOffset>159385</wp:posOffset>
            </wp:positionV>
            <wp:extent cx="1681494" cy="16814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94" cy="168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913A" w14:textId="4D5BBFB7" w:rsidR="006F68C2" w:rsidRPr="00E45B52" w:rsidRDefault="00993CA9" w:rsidP="00724C2C">
      <w:pPr>
        <w:spacing w:after="120"/>
        <w:ind w:left="2880"/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</w:pPr>
      <w:r w:rsidRPr="00993CA9">
        <w:rPr>
          <w:rFonts w:ascii="Helvetica" w:hAnsi="Helvetica" w:cs="Helvetica"/>
          <w:b/>
          <w:bCs/>
          <w:i/>
          <w:iCs/>
          <w:color w:val="1A1919"/>
          <w:sz w:val="28"/>
          <w:szCs w:val="28"/>
          <w:shd w:val="clear" w:color="auto" w:fill="FBFBFB"/>
        </w:rPr>
        <w:t>Hello, Dolly</w:t>
      </w:r>
      <w:r>
        <w:rPr>
          <w:rFonts w:ascii="Helvetica" w:hAnsi="Helvetica" w:cs="Helvetica"/>
          <w:b/>
          <w:bCs/>
          <w:i/>
          <w:iCs/>
          <w:color w:val="1A1919"/>
          <w:sz w:val="28"/>
          <w:szCs w:val="28"/>
          <w:shd w:val="clear" w:color="auto" w:fill="FBFBFB"/>
        </w:rPr>
        <w:t>-</w:t>
      </w:r>
      <w:r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 xml:space="preserve"> </w:t>
      </w:r>
      <w:r w:rsidR="00B45BF7" w:rsidRPr="00E45B52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Th</w:t>
      </w:r>
      <w:r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is</w:t>
      </w:r>
      <w:r w:rsidR="00B45BF7" w:rsidRPr="00E45B52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 xml:space="preserve"> musical adaptation of Thornton Wilder's hit </w:t>
      </w:r>
      <w:proofErr w:type="gramStart"/>
      <w:r w:rsidR="00B45BF7" w:rsidRPr="00E45B52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play</w:t>
      </w:r>
      <w:proofErr w:type="gramEnd"/>
      <w:r w:rsidR="00B45BF7" w:rsidRPr="00E45B52">
        <w:rPr>
          <w:rStyle w:val="Emphasis"/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 The Matchmaker </w:t>
      </w:r>
      <w:r w:rsidR="00B45BF7" w:rsidRPr="00E45B52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bursts with humor, romance, energetic danc</w:t>
      </w:r>
      <w:r w:rsidR="0069296C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>ing</w:t>
      </w:r>
      <w:r w:rsidR="00B45BF7" w:rsidRPr="00E45B52">
        <w:rPr>
          <w:rFonts w:ascii="Helvetica" w:hAnsi="Helvetica" w:cs="Helvetica"/>
          <w:b/>
          <w:bCs/>
          <w:color w:val="1A1919"/>
          <w:sz w:val="28"/>
          <w:szCs w:val="28"/>
          <w:shd w:val="clear" w:color="auto" w:fill="FBFBFB"/>
        </w:rPr>
        <w:t xml:space="preserve"> and some of the greatest songs in musical theatre history. The romantic and comic exploits of Dolly Gallagher-Levi, turn-of-the-century matchmaker and "woman who arranges things"</w:t>
      </w:r>
    </w:p>
    <w:p w14:paraId="2A5F17C7" w14:textId="77777777" w:rsidR="00E45B52" w:rsidRDefault="00E45B52" w:rsidP="00724C2C">
      <w:pPr>
        <w:spacing w:after="120"/>
        <w:ind w:left="2880"/>
        <w:rPr>
          <w:rFonts w:ascii="Helvetica" w:hAnsi="Helvetica" w:cs="Helvetica"/>
          <w:b/>
          <w:bCs/>
          <w:color w:val="1A1919"/>
          <w:sz w:val="24"/>
          <w:shd w:val="clear" w:color="auto" w:fill="FBFBFB"/>
        </w:rPr>
      </w:pPr>
    </w:p>
    <w:p w14:paraId="491ABD16" w14:textId="4201839E" w:rsidR="006F68C2" w:rsidRPr="00AF03E7" w:rsidRDefault="00C34BD9" w:rsidP="00E45B52">
      <w:pPr>
        <w:spacing w:after="120"/>
        <w:rPr>
          <w:rStyle w:val="Strong"/>
          <w:rFonts w:ascii="Droid Sans" w:hAnsi="Droid Sans"/>
          <w:color w:val="2A2A2A"/>
          <w:sz w:val="24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0A70B444">
                <wp:simplePos x="0" y="0"/>
                <wp:positionH relativeFrom="page">
                  <wp:posOffset>4171950</wp:posOffset>
                </wp:positionH>
                <wp:positionV relativeFrom="paragraph">
                  <wp:posOffset>294640</wp:posOffset>
                </wp:positionV>
                <wp:extent cx="32670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2C6E7464" w:rsidR="00D3772E" w:rsidRPr="001428DE" w:rsidRDefault="00C34BD9" w:rsidP="00D3772E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8DE">
                              <w:rPr>
                                <w:b/>
                                <w:sz w:val="32"/>
                                <w:szCs w:val="32"/>
                              </w:rPr>
                              <w:t>Prairie Lakes Theatre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72E" w:rsidRPr="001428D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F6D96">
                              <w:rPr>
                                <w:b/>
                                <w:sz w:val="28"/>
                                <w:szCs w:val="28"/>
                              </w:rPr>
                              <w:t>515 E. Thacker St. Des Plaines, Il 60016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5pt;margin-top:23.2pt;width:25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" fillcolor="#d8d8d8 [2732]" stroked="f" strokeweight=".5pt">
                <v:textbox>
                  <w:txbxContent>
                    <w:p w14:paraId="35920904" w14:textId="2C6E7464" w:rsidR="00D3772E" w:rsidRPr="001428DE" w:rsidRDefault="00C34BD9" w:rsidP="00D3772E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8DE">
                        <w:rPr>
                          <w:b/>
                          <w:sz w:val="32"/>
                          <w:szCs w:val="32"/>
                        </w:rPr>
                        <w:t>Prairie Lakes Theatre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772E" w:rsidRPr="001428DE">
                        <w:rPr>
                          <w:sz w:val="32"/>
                          <w:szCs w:val="32"/>
                        </w:rPr>
                        <w:br/>
                      </w:r>
                      <w:r w:rsidRPr="00FF6D96">
                        <w:rPr>
                          <w:b/>
                          <w:sz w:val="28"/>
                          <w:szCs w:val="28"/>
                        </w:rPr>
                        <w:t>515 E. Thacker St. Des Plaines, Il 60016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7B437D" w:rsidRPr="007569D9" w14:paraId="344E835F" w14:textId="77777777" w:rsidTr="00F700B4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0ED" w14:textId="38029DC4" w:rsidR="006F68C2" w:rsidRPr="003C6B15" w:rsidRDefault="007B437D" w:rsidP="009E3047">
            <w:pPr>
              <w:jc w:val="center"/>
              <w:rPr>
                <w:b/>
                <w:bCs/>
                <w:sz w:val="28"/>
                <w:szCs w:val="28"/>
              </w:rPr>
            </w:pPr>
            <w:r w:rsidRPr="003C6B15">
              <w:rPr>
                <w:b/>
                <w:bCs/>
                <w:sz w:val="28"/>
                <w:szCs w:val="28"/>
              </w:rPr>
              <w:t>7:30 PM</w:t>
            </w:r>
            <w:r w:rsidR="006F68C2" w:rsidRPr="003C6B15">
              <w:rPr>
                <w:b/>
                <w:bCs/>
                <w:sz w:val="28"/>
                <w:szCs w:val="28"/>
              </w:rPr>
              <w:t xml:space="preserve"> </w:t>
            </w:r>
            <w:r w:rsidRPr="003C6B15">
              <w:rPr>
                <w:b/>
                <w:bCs/>
                <w:sz w:val="28"/>
                <w:szCs w:val="28"/>
              </w:rPr>
              <w:t>Friday</w:t>
            </w:r>
            <w:r w:rsidR="00E45B52" w:rsidRPr="003C6B15">
              <w:rPr>
                <w:b/>
                <w:bCs/>
                <w:sz w:val="28"/>
                <w:szCs w:val="28"/>
              </w:rPr>
              <w:t>s</w:t>
            </w:r>
            <w:r w:rsidRPr="003C6B15">
              <w:rPr>
                <w:b/>
                <w:bCs/>
                <w:sz w:val="28"/>
                <w:szCs w:val="28"/>
              </w:rPr>
              <w:t xml:space="preserve"> &amp; Saturday</w:t>
            </w:r>
            <w:r w:rsidR="00E45B52" w:rsidRPr="003C6B15">
              <w:rPr>
                <w:b/>
                <w:bCs/>
                <w:sz w:val="28"/>
                <w:szCs w:val="28"/>
              </w:rPr>
              <w:t>s</w:t>
            </w:r>
          </w:p>
          <w:p w14:paraId="26754E2D" w14:textId="77777777" w:rsidR="007B437D" w:rsidRDefault="007B437D" w:rsidP="009E3047">
            <w:pPr>
              <w:jc w:val="center"/>
              <w:rPr>
                <w:b/>
                <w:bCs/>
                <w:sz w:val="28"/>
                <w:szCs w:val="28"/>
              </w:rPr>
            </w:pPr>
            <w:r w:rsidRPr="003C6B15">
              <w:rPr>
                <w:b/>
                <w:bCs/>
                <w:sz w:val="28"/>
                <w:szCs w:val="28"/>
              </w:rPr>
              <w:t>2:00 PM Sunday</w:t>
            </w:r>
            <w:r w:rsidR="00E776B8" w:rsidRPr="003C6B15">
              <w:rPr>
                <w:b/>
                <w:bCs/>
                <w:sz w:val="28"/>
                <w:szCs w:val="28"/>
              </w:rPr>
              <w:t>s</w:t>
            </w:r>
          </w:p>
          <w:p w14:paraId="0B96D3F8" w14:textId="4DB3BFE5" w:rsidR="00E53656" w:rsidRPr="007569D9" w:rsidRDefault="00E53656" w:rsidP="009E3047">
            <w:pPr>
              <w:jc w:val="center"/>
              <w:rPr>
                <w:b/>
                <w:bCs/>
              </w:rPr>
            </w:pPr>
          </w:p>
        </w:tc>
      </w:tr>
      <w:tr w:rsidR="007B437D" w:rsidRPr="00D534AD" w14:paraId="19C29809" w14:textId="77777777" w:rsidTr="00F700B4">
        <w:trPr>
          <w:cantSplit/>
          <w:trHeight w:val="747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3DE1CF42" w14:textId="3D63FE1E" w:rsidR="007B437D" w:rsidRPr="00352C92" w:rsidRDefault="00E776B8" w:rsidP="00C34BD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Cs w:val="28"/>
              </w:rPr>
            </w:pPr>
            <w:r w:rsidRPr="00352C92">
              <w:rPr>
                <w:szCs w:val="28"/>
              </w:rPr>
              <w:t xml:space="preserve"> November 3-4-5 and 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1A3FB9AB" w14:textId="0619B401" w:rsidR="007B437D" w:rsidRPr="00352C92" w:rsidRDefault="00352C92" w:rsidP="006E07B3">
            <w:pPr>
              <w:rPr>
                <w:b/>
                <w:sz w:val="28"/>
                <w:szCs w:val="28"/>
              </w:rPr>
            </w:pPr>
            <w:r w:rsidRPr="00352C92">
              <w:rPr>
                <w:b/>
                <w:sz w:val="28"/>
                <w:szCs w:val="28"/>
              </w:rPr>
              <w:t>10-11-12, 2023</w:t>
            </w:r>
          </w:p>
        </w:tc>
      </w:tr>
    </w:tbl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612"/>
        <w:gridCol w:w="2430"/>
        <w:gridCol w:w="270"/>
        <w:gridCol w:w="1278"/>
        <w:gridCol w:w="2430"/>
      </w:tblGrid>
      <w:tr w:rsidR="00F05BA5" w14:paraId="34E269A6" w14:textId="77777777" w:rsidTr="00352C92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253878C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4A119" w14:textId="77777777" w:rsidR="00352C92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+)/ </w:t>
            </w:r>
          </w:p>
          <w:p w14:paraId="214A1CAE" w14:textId="4018918D" w:rsidR="00CB26C3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17FC9" w14:textId="3A89A7FD" w:rsidR="00E776B8" w:rsidRPr="0010309E" w:rsidRDefault="004D58C9" w:rsidP="00E776B8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14:paraId="333AF2EA" w14:textId="2B981779" w:rsidR="004D58C9" w:rsidRPr="0010309E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352C9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9A02B0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352C92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2430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270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621AF846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</w:t>
      </w:r>
      <w:r w:rsidR="0037330C">
        <w:rPr>
          <w:b/>
          <w:sz w:val="22"/>
          <w:szCs w:val="22"/>
        </w:rPr>
        <w:t xml:space="preserve">                                                                                                   Group rates available: call 773-736-2490</w:t>
      </w:r>
      <w:r w:rsidR="000356D9" w:rsidRPr="00597D0F">
        <w:rPr>
          <w:b/>
          <w:sz w:val="22"/>
          <w:szCs w:val="22"/>
        </w:rPr>
        <w:t xml:space="preserve">                                                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9A02B0">
        <w:rPr>
          <w:bCs w:val="0"/>
        </w:rPr>
      </w:r>
      <w:r w:rsidR="009A02B0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9A02B0">
        <w:rPr>
          <w:b w:val="0"/>
          <w:bCs w:val="0"/>
        </w:rPr>
      </w:r>
      <w:r w:rsidR="009A02B0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9A02B0">
              <w:rPr>
                <w:bCs/>
                <w:sz w:val="18"/>
                <w:szCs w:val="18"/>
              </w:rPr>
            </w:r>
            <w:r w:rsidR="009A02B0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9A02B0">
              <w:rPr>
                <w:bCs/>
                <w:sz w:val="18"/>
                <w:szCs w:val="18"/>
              </w:rPr>
            </w:r>
            <w:r w:rsidR="009A02B0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0219A916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9A02B0">
              <w:rPr>
                <w:bCs/>
              </w:rPr>
            </w:r>
            <w:r w:rsidR="009A02B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9A02B0">
              <w:rPr>
                <w:bCs/>
              </w:rPr>
            </w:r>
            <w:r w:rsidR="009A02B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9A02B0">
              <w:rPr>
                <w:bCs/>
              </w:rPr>
            </w:r>
            <w:r w:rsidR="009A02B0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5247D1F3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="00585D8C">
        <w:rPr>
          <w:sz w:val="22"/>
        </w:rPr>
        <w:t>.</w:t>
      </w:r>
    </w:p>
    <w:p w14:paraId="23350179" w14:textId="3FFD6F9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  <w:r w:rsidR="00585D8C">
        <w:rPr>
          <w:sz w:val="22"/>
        </w:rPr>
        <w:t xml:space="preserve"> For information call 773-736-2490</w:t>
      </w:r>
      <w:r w:rsidR="004D58C9">
        <w:rPr>
          <w:sz w:val="22"/>
        </w:rPr>
        <w:t xml:space="preserve"> or email: risingstarstc@gmail.com</w:t>
      </w:r>
    </w:p>
    <w:sectPr w:rsidR="009C0ED2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3383641">
    <w:abstractNumId w:val="1"/>
  </w:num>
  <w:num w:numId="2" w16cid:durableId="1470778829">
    <w:abstractNumId w:val="0"/>
  </w:num>
  <w:num w:numId="3" w16cid:durableId="5267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073D1"/>
    <w:rsid w:val="000120C9"/>
    <w:rsid w:val="000356D9"/>
    <w:rsid w:val="00041A22"/>
    <w:rsid w:val="00080C5D"/>
    <w:rsid w:val="00080CDE"/>
    <w:rsid w:val="000877AB"/>
    <w:rsid w:val="00097A9A"/>
    <w:rsid w:val="000A0550"/>
    <w:rsid w:val="000A0733"/>
    <w:rsid w:val="000A2C7C"/>
    <w:rsid w:val="000A7793"/>
    <w:rsid w:val="000B600F"/>
    <w:rsid w:val="000D1E63"/>
    <w:rsid w:val="000F3C46"/>
    <w:rsid w:val="00101A19"/>
    <w:rsid w:val="0010309E"/>
    <w:rsid w:val="00104B47"/>
    <w:rsid w:val="001063BE"/>
    <w:rsid w:val="001109D6"/>
    <w:rsid w:val="0011278F"/>
    <w:rsid w:val="00113711"/>
    <w:rsid w:val="00114AEB"/>
    <w:rsid w:val="00115DBA"/>
    <w:rsid w:val="001165FB"/>
    <w:rsid w:val="00122A1C"/>
    <w:rsid w:val="00124CB7"/>
    <w:rsid w:val="0012606A"/>
    <w:rsid w:val="00136291"/>
    <w:rsid w:val="001378A7"/>
    <w:rsid w:val="001410E8"/>
    <w:rsid w:val="001428DE"/>
    <w:rsid w:val="00160686"/>
    <w:rsid w:val="0018150C"/>
    <w:rsid w:val="0018492F"/>
    <w:rsid w:val="0019371B"/>
    <w:rsid w:val="001A0561"/>
    <w:rsid w:val="001B3FEE"/>
    <w:rsid w:val="001B656F"/>
    <w:rsid w:val="001D51D0"/>
    <w:rsid w:val="001E579E"/>
    <w:rsid w:val="00201DC0"/>
    <w:rsid w:val="002126E2"/>
    <w:rsid w:val="00214935"/>
    <w:rsid w:val="0023010D"/>
    <w:rsid w:val="00236E8C"/>
    <w:rsid w:val="0028076E"/>
    <w:rsid w:val="00294F92"/>
    <w:rsid w:val="002F6DBF"/>
    <w:rsid w:val="00303613"/>
    <w:rsid w:val="00340A7F"/>
    <w:rsid w:val="00352C92"/>
    <w:rsid w:val="0035534D"/>
    <w:rsid w:val="0037330C"/>
    <w:rsid w:val="00373A21"/>
    <w:rsid w:val="00376F4F"/>
    <w:rsid w:val="00383AD4"/>
    <w:rsid w:val="003A7030"/>
    <w:rsid w:val="003B1DB2"/>
    <w:rsid w:val="003C6B15"/>
    <w:rsid w:val="004069DC"/>
    <w:rsid w:val="00432F83"/>
    <w:rsid w:val="0047102C"/>
    <w:rsid w:val="00486322"/>
    <w:rsid w:val="00490ACA"/>
    <w:rsid w:val="004A0FA8"/>
    <w:rsid w:val="004D252D"/>
    <w:rsid w:val="004D3D73"/>
    <w:rsid w:val="004D58C9"/>
    <w:rsid w:val="004D733D"/>
    <w:rsid w:val="004F0BAD"/>
    <w:rsid w:val="004F1385"/>
    <w:rsid w:val="004F271D"/>
    <w:rsid w:val="005256A2"/>
    <w:rsid w:val="0054086F"/>
    <w:rsid w:val="00585D8C"/>
    <w:rsid w:val="00592606"/>
    <w:rsid w:val="00597D0F"/>
    <w:rsid w:val="005E489F"/>
    <w:rsid w:val="005F3F10"/>
    <w:rsid w:val="0060059D"/>
    <w:rsid w:val="0060553E"/>
    <w:rsid w:val="00627B68"/>
    <w:rsid w:val="00654630"/>
    <w:rsid w:val="00663384"/>
    <w:rsid w:val="00691919"/>
    <w:rsid w:val="0069296C"/>
    <w:rsid w:val="006B1F65"/>
    <w:rsid w:val="006B7181"/>
    <w:rsid w:val="006D07F8"/>
    <w:rsid w:val="006D508B"/>
    <w:rsid w:val="006E07B3"/>
    <w:rsid w:val="006E4493"/>
    <w:rsid w:val="006F68C2"/>
    <w:rsid w:val="00724C2C"/>
    <w:rsid w:val="00727193"/>
    <w:rsid w:val="00734E0A"/>
    <w:rsid w:val="00746DAA"/>
    <w:rsid w:val="007569D9"/>
    <w:rsid w:val="007611B0"/>
    <w:rsid w:val="00770396"/>
    <w:rsid w:val="0078242E"/>
    <w:rsid w:val="0078423E"/>
    <w:rsid w:val="0078527C"/>
    <w:rsid w:val="007978C0"/>
    <w:rsid w:val="007A4488"/>
    <w:rsid w:val="007B437D"/>
    <w:rsid w:val="007E7E25"/>
    <w:rsid w:val="007F1FD8"/>
    <w:rsid w:val="008133D0"/>
    <w:rsid w:val="008168B3"/>
    <w:rsid w:val="00832A2B"/>
    <w:rsid w:val="0084067F"/>
    <w:rsid w:val="00847225"/>
    <w:rsid w:val="00853E40"/>
    <w:rsid w:val="0086566F"/>
    <w:rsid w:val="00880E91"/>
    <w:rsid w:val="00890064"/>
    <w:rsid w:val="00897BE1"/>
    <w:rsid w:val="008A2C96"/>
    <w:rsid w:val="008A4465"/>
    <w:rsid w:val="008C57A0"/>
    <w:rsid w:val="008C69B2"/>
    <w:rsid w:val="008D36E9"/>
    <w:rsid w:val="008E1132"/>
    <w:rsid w:val="008F4DB0"/>
    <w:rsid w:val="008F60B0"/>
    <w:rsid w:val="0091125B"/>
    <w:rsid w:val="00917985"/>
    <w:rsid w:val="00934067"/>
    <w:rsid w:val="0096140A"/>
    <w:rsid w:val="009720E5"/>
    <w:rsid w:val="0097307C"/>
    <w:rsid w:val="009844F6"/>
    <w:rsid w:val="0099348A"/>
    <w:rsid w:val="00993CA9"/>
    <w:rsid w:val="009A02B0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03E7"/>
    <w:rsid w:val="00AF2909"/>
    <w:rsid w:val="00AF3761"/>
    <w:rsid w:val="00AF386D"/>
    <w:rsid w:val="00AF4F13"/>
    <w:rsid w:val="00AF6A0E"/>
    <w:rsid w:val="00B04A68"/>
    <w:rsid w:val="00B12FF6"/>
    <w:rsid w:val="00B21E27"/>
    <w:rsid w:val="00B407B1"/>
    <w:rsid w:val="00B4488E"/>
    <w:rsid w:val="00B45BF7"/>
    <w:rsid w:val="00B5095C"/>
    <w:rsid w:val="00B554D9"/>
    <w:rsid w:val="00B66D48"/>
    <w:rsid w:val="00B7063C"/>
    <w:rsid w:val="00BA1050"/>
    <w:rsid w:val="00BA2952"/>
    <w:rsid w:val="00BF6AE0"/>
    <w:rsid w:val="00C0794A"/>
    <w:rsid w:val="00C11E41"/>
    <w:rsid w:val="00C31294"/>
    <w:rsid w:val="00C33134"/>
    <w:rsid w:val="00C33A47"/>
    <w:rsid w:val="00C34BD9"/>
    <w:rsid w:val="00C41834"/>
    <w:rsid w:val="00C5128D"/>
    <w:rsid w:val="00C523CB"/>
    <w:rsid w:val="00C625D8"/>
    <w:rsid w:val="00C714A9"/>
    <w:rsid w:val="00C71D1C"/>
    <w:rsid w:val="00C7701D"/>
    <w:rsid w:val="00C7777D"/>
    <w:rsid w:val="00C924C0"/>
    <w:rsid w:val="00C97433"/>
    <w:rsid w:val="00CB26C3"/>
    <w:rsid w:val="00CC7A22"/>
    <w:rsid w:val="00CF2729"/>
    <w:rsid w:val="00CF5E18"/>
    <w:rsid w:val="00D04595"/>
    <w:rsid w:val="00D06A03"/>
    <w:rsid w:val="00D071AF"/>
    <w:rsid w:val="00D17688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4A76"/>
    <w:rsid w:val="00E158AD"/>
    <w:rsid w:val="00E45B52"/>
    <w:rsid w:val="00E4678A"/>
    <w:rsid w:val="00E52F44"/>
    <w:rsid w:val="00E53656"/>
    <w:rsid w:val="00E56199"/>
    <w:rsid w:val="00E72C23"/>
    <w:rsid w:val="00E776B8"/>
    <w:rsid w:val="00E879E0"/>
    <w:rsid w:val="00EC5E39"/>
    <w:rsid w:val="00ED728F"/>
    <w:rsid w:val="00EF6F6A"/>
    <w:rsid w:val="00F047FB"/>
    <w:rsid w:val="00F05BA5"/>
    <w:rsid w:val="00F10036"/>
    <w:rsid w:val="00F146F8"/>
    <w:rsid w:val="00F2160E"/>
    <w:rsid w:val="00F26491"/>
    <w:rsid w:val="00F432F7"/>
    <w:rsid w:val="00F700B4"/>
    <w:rsid w:val="00F9741E"/>
    <w:rsid w:val="00FA230A"/>
    <w:rsid w:val="00FB0551"/>
    <w:rsid w:val="00FB27C1"/>
    <w:rsid w:val="00FE487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  <w:style w:type="character" w:styleId="Emphasis">
    <w:name w:val="Emphasis"/>
    <w:basedOn w:val="DefaultParagraphFont"/>
    <w:uiPriority w:val="20"/>
    <w:qFormat/>
    <w:rsid w:val="0083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1682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20</cp:revision>
  <cp:lastPrinted>2023-08-31T02:53:00Z</cp:lastPrinted>
  <dcterms:created xsi:type="dcterms:W3CDTF">2023-08-30T03:37:00Z</dcterms:created>
  <dcterms:modified xsi:type="dcterms:W3CDTF">2023-08-31T02:54:00Z</dcterms:modified>
</cp:coreProperties>
</file>